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-1463040</wp:posOffset>
            </wp:positionV>
            <wp:extent cx="6188710" cy="8511540"/>
            <wp:effectExtent l="19050" t="0" r="2540" b="0"/>
            <wp:wrapTight wrapText="bothSides">
              <wp:wrapPolygon edited="0">
                <wp:start x="-66" y="0"/>
                <wp:lineTo x="-66" y="21561"/>
                <wp:lineTo x="21609" y="21561"/>
                <wp:lineTo x="21609" y="0"/>
                <wp:lineTo x="-66" y="0"/>
              </wp:wrapPolygon>
            </wp:wrapTight>
            <wp:docPr id="1" name="Рисунок 1" descr="C:\Users\Дом\Desktop\Доп тышлары сканер\АГ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Доп тышлары сканер\АГРО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C544C" w:rsidRDefault="008C544C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C07E8" w:rsidRDefault="00294CA5" w:rsidP="001C07E8">
      <w:pPr>
        <w:shd w:val="clear" w:color="auto" w:fill="FFFFFF"/>
        <w:spacing w:after="0" w:line="240" w:lineRule="auto"/>
        <w:ind w:right="20" w:firstLine="566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1C07E8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1C07E8" w:rsidRDefault="001C07E8" w:rsidP="001C07E8">
      <w:pPr>
        <w:shd w:val="clear" w:color="auto" w:fill="FFFFFF"/>
        <w:spacing w:after="0" w:line="240" w:lineRule="auto"/>
        <w:ind w:right="20" w:firstLine="566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Программа курса дополнительного образования  «Агрокласс» предоставляет  возможность  познакомиться с отраслями и профессиями сельского хозяйства. </w:t>
      </w:r>
    </w:p>
    <w:p w:rsidR="001C07E8" w:rsidRDefault="001C07E8" w:rsidP="001C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Программа предусматривает проведение учебно-теоретических занятий (лекции, презентации), практических занятий (мастер-классы), организацию экскурсий. </w:t>
      </w:r>
    </w:p>
    <w:p w:rsidR="001C07E8" w:rsidRDefault="001C07E8" w:rsidP="001C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Программа «Агрокласс» имеет следующие разделы: «</w:t>
      </w:r>
      <w:r>
        <w:rPr>
          <w:rFonts w:ascii="Times New Roman" w:hAnsi="Times New Roman"/>
        </w:rPr>
        <w:t>Животноводство», «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Земледелие. Почва и ее происхождение, состав и свойства», «Удобрения и их применение»,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«Растениеводство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. Уборка урожая. Хранение урожая», «Сорные растения», «Вредители и болезни сельскохозяйственных культур», «Строение и жизнедеятельность растений», «Технология возделывания основных сельскохозяйственных культур», «Агробизнес»</w:t>
      </w:r>
    </w:p>
    <w:p w:rsidR="001C07E8" w:rsidRDefault="001C07E8" w:rsidP="001C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Программа рассчитана на 60 часов. 2 часа в неделю. </w:t>
      </w:r>
    </w:p>
    <w:p w:rsidR="001C07E8" w:rsidRDefault="001C07E8" w:rsidP="001C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Направленность программы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– Эколого-биологическое  (естественнонаучное)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Актуальность программы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Сельское хозяйства обеспечивает население высококачественными продуктами  питания и снабжает многие отрасли промышленности необходимым сырьем. Правильное применение знаний, накопленных за тысячелетия, обеспечивает  гармоничное сосуществование человечества и природы.        Общеобразовательная программа « Агрокласс» предоставляет  возможность  познакомиться с отраслями и профессиями сельского хозяйства. </w:t>
      </w: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Новизна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данной программы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заключается во  взаимосвязи теоретических и практических занятий (экскурсий),  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объединяющая   усилия педагогов и производственников в сфере личностного  развития  детей и популяризации аграрного образования.  </w:t>
      </w:r>
    </w:p>
    <w:p w:rsidR="001C07E8" w:rsidRDefault="001C07E8" w:rsidP="001C07E8">
      <w:pPr>
        <w:shd w:val="clear" w:color="auto" w:fill="FFFFFF"/>
        <w:spacing w:after="0" w:line="208" w:lineRule="atLeast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1C07E8" w:rsidRDefault="001C07E8" w:rsidP="001C07E8">
      <w:pPr>
        <w:shd w:val="clear" w:color="auto" w:fill="FFFFFF"/>
        <w:spacing w:after="0" w:line="208" w:lineRule="atLeast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Цель программы: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формирование интереса учащихся к агропромышленной деятельности через изучение особенностей сельского хозяйства своего региона.</w:t>
      </w:r>
    </w:p>
    <w:p w:rsidR="001C07E8" w:rsidRDefault="001C07E8" w:rsidP="001C07E8">
      <w:pPr>
        <w:shd w:val="clear" w:color="auto" w:fill="FFFFFF"/>
        <w:spacing w:after="0" w:line="208" w:lineRule="atLeast"/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</w:pP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Задачи программы: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1.Обучающие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: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-Популяризация аграрного образования;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Знакомство с современными направлениями развития сельского хозяйства в  республике и  стране.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  Формирование системы знаний учащихся, включающих знания основ растениеводства и животноводства, современных технологий сельскохозяйственного производства, видов оборудования и сельхозмашин;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Формирование профессиональной компетентности учащихся через знакомство с профессиями аграрного направления;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Подготовить учащихся к грамотному ведению личного хозяйства.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2.Развивающие: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Развивать эмоциональную, мотивационную сферы учащихся в области профессиональных знаний;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Развивать общеучебные умения и навыки учащихся: работать с учебной, научно-популярной и справочной литературой, интернет-ресурсами, систематизировать материал, делать выводы;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-Развивать самостоятельность и творчество при решении практических задач;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Развивать потребность в профессиональном самоопределении, предпринимательской деятельности.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3.Воспитывающие:</w:t>
      </w:r>
    </w:p>
    <w:p w:rsidR="001C07E8" w:rsidRDefault="001C07E8" w:rsidP="001C07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привитие  чувства любви к родной земле;</w:t>
      </w:r>
    </w:p>
    <w:p w:rsidR="001C07E8" w:rsidRDefault="001C07E8" w:rsidP="001C07E8">
      <w:pPr>
        <w:spacing w:after="0" w:line="254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- воспитание  трудолюбия и </w:t>
      </w:r>
      <w:r>
        <w:rPr>
          <w:rFonts w:ascii="Times New Roman" w:hAnsi="Times New Roman"/>
          <w:sz w:val="24"/>
          <w:szCs w:val="24"/>
        </w:rPr>
        <w:t>уважение к профессиям, связанным с сельским хозяйством.</w:t>
      </w:r>
    </w:p>
    <w:p w:rsidR="001C07E8" w:rsidRDefault="001C07E8" w:rsidP="001C07E8">
      <w:pPr>
        <w:spacing w:after="0" w:line="254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-формирование экологической грамотности учащихся, расширять их агроэкологические представления;</w:t>
      </w:r>
    </w:p>
    <w:p w:rsidR="001C07E8" w:rsidRDefault="001C07E8" w:rsidP="001C07E8">
      <w:pPr>
        <w:spacing w:after="0" w:line="254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-формировать интерес к занятию сельским хозяйством;</w:t>
      </w:r>
    </w:p>
    <w:p w:rsidR="0097696C" w:rsidRDefault="0097696C" w:rsidP="00294CA5">
      <w:pPr>
        <w:keepNext/>
        <w:tabs>
          <w:tab w:val="center" w:pos="5233"/>
        </w:tabs>
        <w:spacing w:after="0" w:line="240" w:lineRule="auto"/>
        <w:ind w:left="72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</w:p>
    <w:p w:rsidR="0097696C" w:rsidRDefault="0097696C" w:rsidP="0097696C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96C" w:rsidRDefault="0097696C" w:rsidP="0097696C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97696C" w:rsidRDefault="0097696C" w:rsidP="0097696C">
      <w:pPr>
        <w:keepNext/>
        <w:tabs>
          <w:tab w:val="left" w:pos="236"/>
          <w:tab w:val="left" w:pos="6240"/>
        </w:tabs>
        <w:spacing w:after="20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Занятия дают возможность достичь </w:t>
      </w:r>
      <w:r>
        <w:rPr>
          <w:rFonts w:ascii="Times New Roman" w:hAnsi="Times New Roman"/>
          <w:b/>
          <w:sz w:val="24"/>
          <w:szCs w:val="24"/>
          <w:lang w:val="ru-RU"/>
        </w:rPr>
        <w:t>личностных</w:t>
      </w:r>
      <w:r>
        <w:rPr>
          <w:rFonts w:ascii="Times New Roman" w:hAnsi="Times New Roman"/>
          <w:sz w:val="24"/>
          <w:szCs w:val="24"/>
          <w:lang w:val="ru-RU"/>
        </w:rPr>
        <w:t xml:space="preserve"> результатов: 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науку;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7696C" w:rsidRDefault="0097696C" w:rsidP="0097696C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</w:t>
      </w:r>
    </w:p>
    <w:p w:rsidR="0097696C" w:rsidRDefault="0097696C" w:rsidP="0097696C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.1 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6. Умение создавать, применять и преобразовывать знаки и символы, модели и схемы для решения учебных и познавательных задач;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 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 умение выполнять познавательные и практические задания, в том числе проектные;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11. 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</w:t>
      </w:r>
    </w:p>
    <w:p w:rsidR="0097696C" w:rsidRDefault="0097696C" w:rsidP="0097696C">
      <w:pPr>
        <w:keepNext/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После изучения данного курса учащиеся должны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уметь: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-определять виды и сорта сельскохозяйственных культур;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-определять  всхожесть,  класс  и  посевную годность семян;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-применять различные способы воспроизводства плодородия почвы;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-соблюдать технологию обработки почвы под озимые и яровые культуры;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-агротехнические приемы защиты  почв от эрозии;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знать: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-производственно-хозяйственные характеристики основных сельскохозяйственных культур;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-технологии возделывания основных сельскохозяйственных культур;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-состав и основные свойства почвы, приемы и способы ее обработки;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-пути и средства повышения плодородия почв;</w:t>
      </w:r>
    </w:p>
    <w:p w:rsidR="0097696C" w:rsidRPr="00D3741F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-основные виды сорняков, вредителей и болезней сельскохозяйственных культур, меры борьбы с ними; </w:t>
      </w:r>
    </w:p>
    <w:p w:rsidR="0097696C" w:rsidRDefault="0097696C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  <w:r w:rsidRPr="00D3741F">
        <w:rPr>
          <w:rFonts w:ascii="Times New Roman" w:hAnsi="Times New Roman"/>
          <w:sz w:val="24"/>
          <w:szCs w:val="24"/>
          <w:lang w:val="ru-RU"/>
        </w:rPr>
        <w:t>-способы снижения негативного влияния производства на окружающую среду: способы организации труда, индивидуальной и коллективной работы;</w:t>
      </w:r>
    </w:p>
    <w:p w:rsidR="00517A97" w:rsidRDefault="00517A97" w:rsidP="0097696C">
      <w:pPr>
        <w:keepNext/>
        <w:tabs>
          <w:tab w:val="left" w:pos="6240"/>
        </w:tabs>
        <w:spacing w:after="200" w:line="276" w:lineRule="auto"/>
        <w:ind w:left="35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D27A8A" w:rsidRDefault="00D27A8A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517A97" w:rsidRPr="00517A97" w:rsidRDefault="008D636C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lastRenderedPageBreak/>
        <w:t>Содержание п</w:t>
      </w:r>
      <w:r w:rsidR="00517A97" w:rsidRPr="00517A9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рограммы </w:t>
      </w:r>
    </w:p>
    <w:p w:rsidR="00517A97" w:rsidRPr="00517A97" w:rsidRDefault="00517A97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tbl>
      <w:tblPr>
        <w:tblStyle w:val="3"/>
        <w:tblW w:w="0" w:type="auto"/>
        <w:tblLayout w:type="fixed"/>
        <w:tblLook w:val="04A0"/>
      </w:tblPr>
      <w:tblGrid>
        <w:gridCol w:w="846"/>
        <w:gridCol w:w="1672"/>
        <w:gridCol w:w="5103"/>
        <w:gridCol w:w="1724"/>
      </w:tblGrid>
      <w:tr w:rsidR="00517A97" w:rsidRPr="00517A97" w:rsidTr="00FE1F01">
        <w:tc>
          <w:tcPr>
            <w:tcW w:w="846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17A9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1672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17A9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Название раздела и темы</w:t>
            </w:r>
          </w:p>
        </w:tc>
        <w:tc>
          <w:tcPr>
            <w:tcW w:w="5103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517A9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Краткое содержание</w:t>
            </w:r>
          </w:p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17A9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Необходимое количество часов для изучения раздела, темы</w:t>
            </w:r>
          </w:p>
        </w:tc>
      </w:tr>
      <w:tr w:rsidR="00517A97" w:rsidRPr="00517A97" w:rsidTr="00FE1F01">
        <w:tc>
          <w:tcPr>
            <w:tcW w:w="846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672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103" w:type="dxa"/>
          </w:tcPr>
          <w:p w:rsidR="00517A97" w:rsidRPr="00294CA5" w:rsidRDefault="00517A97" w:rsidP="00517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CA5">
              <w:rPr>
                <w:rFonts w:ascii="Times New Roman" w:hAnsi="Times New Roman"/>
                <w:sz w:val="24"/>
                <w:szCs w:val="24"/>
              </w:rPr>
              <w:t>Знакомство с програ</w:t>
            </w:r>
            <w:r>
              <w:rPr>
                <w:rFonts w:ascii="Times New Roman" w:hAnsi="Times New Roman"/>
                <w:sz w:val="24"/>
                <w:szCs w:val="24"/>
              </w:rPr>
              <w:t>ммой. Инструкта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 по  </w:t>
            </w:r>
            <w:r w:rsidRPr="00294CA5">
              <w:rPr>
                <w:rFonts w:ascii="Times New Roman" w:hAnsi="Times New Roman"/>
                <w:sz w:val="24"/>
                <w:szCs w:val="24"/>
              </w:rPr>
              <w:t xml:space="preserve">технике безопасности.  </w:t>
            </w:r>
          </w:p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A1F73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294CA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294CA5">
              <w:rPr>
                <w:rFonts w:ascii="Times New Roman" w:hAnsi="Times New Roman"/>
                <w:sz w:val="24"/>
                <w:szCs w:val="24"/>
              </w:rPr>
              <w:t>Обзорная  экскурсия по учебно-опыт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участку </w:t>
            </w:r>
            <w:r w:rsidRPr="00294CA5"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724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17A97" w:rsidRPr="00517A97" w:rsidTr="00FE1F01">
        <w:tc>
          <w:tcPr>
            <w:tcW w:w="846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672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D6C60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val="ru-RU" w:eastAsia="ru-RU"/>
              </w:rPr>
              <w:t>Растениеводство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.</w:t>
            </w: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борка урожая. Хранение урожая</w:t>
            </w:r>
          </w:p>
        </w:tc>
        <w:tc>
          <w:tcPr>
            <w:tcW w:w="5103" w:type="dxa"/>
          </w:tcPr>
          <w:p w:rsidR="0094063A" w:rsidRPr="004C6892" w:rsidRDefault="0094063A" w:rsidP="0094063A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Р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астениеводство – ведущая отрасль сельскохозяйственного производства. Специализация в сельском хозяйстве </w:t>
            </w:r>
          </w:p>
          <w:p w:rsidR="0094063A" w:rsidRPr="004C6892" w:rsidRDefault="0094063A" w:rsidP="0094063A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Направления растениеводства в районе, в станице, на пришкольном участке. Понятие об урожае и урожайности. Ведущие полевые, овощные,  цветочные, </w:t>
            </w:r>
            <w:proofErr w:type="spellStart"/>
            <w:proofErr w:type="gramStart"/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плодово</w:t>
            </w:r>
            <w:proofErr w:type="spellEnd"/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 - ягодные</w:t>
            </w:r>
            <w:proofErr w:type="gramEnd"/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, декоративные культуры, их биологические и хозяйственные особенности. </w:t>
            </w:r>
          </w:p>
          <w:p w:rsidR="0094063A" w:rsidRPr="004C6892" w:rsidRDefault="0094063A" w:rsidP="0094063A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Профессии, связанные с выращиванием культурных растений.</w:t>
            </w:r>
          </w:p>
          <w:p w:rsidR="0094063A" w:rsidRPr="004C6892" w:rsidRDefault="0094063A" w:rsidP="0094063A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Практические работы.</w:t>
            </w:r>
            <w:r w:rsidRPr="004C6892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ru-RU" w:eastAsia="ru-RU"/>
              </w:rPr>
              <w:t> 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Уборка и учет урожая овощных культур, подготовка урожая к хранению, сбор семян.</w:t>
            </w:r>
          </w:p>
          <w:p w:rsidR="0094063A" w:rsidRPr="004C6892" w:rsidRDefault="0094063A" w:rsidP="0094063A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Экскурсии. Профориентационная экскурси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я на предприятие (</w:t>
            </w:r>
            <w:proofErr w:type="spellStart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зерноток</w:t>
            </w:r>
            <w:proofErr w:type="spellEnd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 села Ст. </w:t>
            </w:r>
            <w:proofErr w:type="spellStart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Карамалы</w:t>
            </w:r>
            <w:proofErr w:type="spellEnd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 «Август»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).</w:t>
            </w:r>
          </w:p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:rsidR="00517A97" w:rsidRPr="00517A97" w:rsidRDefault="00517A97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672" w:type="dxa"/>
          </w:tcPr>
          <w:p w:rsidR="00FE1F01" w:rsidRPr="00921824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 w:rsidRPr="00921824">
              <w:rPr>
                <w:rFonts w:ascii="Times New Roman" w:hAnsi="Times New Roman"/>
                <w:b/>
              </w:rPr>
              <w:t>Животноводств</w:t>
            </w:r>
            <w:r w:rsidRPr="00921824">
              <w:rPr>
                <w:rFonts w:ascii="Times New Roman" w:hAnsi="Times New Roman"/>
                <w:b/>
                <w:lang w:val="ru-RU"/>
              </w:rPr>
              <w:t>о</w:t>
            </w:r>
          </w:p>
        </w:tc>
        <w:tc>
          <w:tcPr>
            <w:tcW w:w="5103" w:type="dxa"/>
          </w:tcPr>
          <w:p w:rsidR="00FE1F01" w:rsidRPr="002F15C5" w:rsidRDefault="00FE1F01" w:rsidP="00FE1F01">
            <w:pPr>
              <w:pStyle w:val="a4"/>
              <w:ind w:left="0"/>
              <w:rPr>
                <w:b/>
              </w:rPr>
            </w:pPr>
            <w:r w:rsidRPr="00AB4937">
              <w:t xml:space="preserve"> </w:t>
            </w:r>
            <w:r w:rsidRPr="002F15C5">
              <w:rPr>
                <w:lang w:val="tt-RU"/>
              </w:rPr>
              <w:t>Рост и развитие животных. Средние данные продолжительности основных периодов жизни животных. Понятие о конституции, экстерьере и интерьере животных. Продуктивность животных.</w:t>
            </w:r>
            <w:r>
              <w:rPr>
                <w:lang w:val="tt-RU"/>
              </w:rPr>
              <w:t xml:space="preserve"> </w:t>
            </w:r>
            <w:r w:rsidRPr="00AB4937">
              <w:t>Ското</w:t>
            </w:r>
            <w:r>
              <w:t>о</w:t>
            </w:r>
            <w:r w:rsidRPr="00AB4937">
              <w:t>водство.</w:t>
            </w:r>
            <w:r>
              <w:t xml:space="preserve"> Коневодство</w:t>
            </w:r>
            <w:r w:rsidRPr="00AB4937">
              <w:t xml:space="preserve"> Свиноводство. История и перспективы.</w:t>
            </w:r>
            <w:r>
              <w:t xml:space="preserve"> </w:t>
            </w:r>
            <w:r w:rsidRPr="00AB4937">
              <w:t>Овцеводство.  Птицеводство</w:t>
            </w:r>
            <w:proofErr w:type="gramStart"/>
            <w:r w:rsidRPr="00AB4937">
              <w:t>.</w:t>
            </w:r>
            <w:r>
              <w:t xml:space="preserve">. </w:t>
            </w:r>
            <w:r w:rsidRPr="00AB4937">
              <w:t xml:space="preserve"> </w:t>
            </w:r>
            <w:proofErr w:type="gramEnd"/>
            <w:r w:rsidRPr="00AB4937">
              <w:t>Пчеловодство. Декоративное животноводство. Кролиководство. Современные отра</w:t>
            </w:r>
            <w:r>
              <w:t>сли животноводства</w:t>
            </w:r>
            <w:r w:rsidRPr="00AB4937">
              <w:t>. Знакомство с профессиями: животновод, зоотехник, ветеринар.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AB4937">
              <w:rPr>
                <w:rFonts w:ascii="Times New Roman" w:hAnsi="Times New Roman"/>
                <w:i/>
                <w:sz w:val="24"/>
                <w:szCs w:val="24"/>
              </w:rPr>
              <w:t xml:space="preserve">Практика.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>сследовательский мини-проект «Домашние животные». Виртуальная экскурсия «На п</w:t>
            </w:r>
            <w:r>
              <w:rPr>
                <w:rFonts w:ascii="Times New Roman" w:hAnsi="Times New Roman"/>
                <w:sz w:val="24"/>
                <w:szCs w:val="24"/>
              </w:rPr>
              <w:t>асеке». Экскурсия в ветеринарн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пункт</w:t>
            </w:r>
          </w:p>
        </w:tc>
        <w:tc>
          <w:tcPr>
            <w:tcW w:w="1724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672" w:type="dxa"/>
          </w:tcPr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Земледелие. Почва и ее про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исхождение, состав и свойства</w:t>
            </w:r>
          </w:p>
        </w:tc>
        <w:tc>
          <w:tcPr>
            <w:tcW w:w="5103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Научные основы земледелия. Профессии, связанные с земледелием и растениеводством. Выбор земельного участка. Почвенные факторы. Органическое вещество почвы. Состав и значение гумуса в почвообразовании и плодородии. Климатические факторы. 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lastRenderedPageBreak/>
              <w:t>Поглотительная способность почв, понятие о кислотности щелочности почвы. Особенности рельефа местности. Экономические факторы. Питательные вещества в почве и их доступность для растений. Основные типы почв и их сельскохозяйственное использование.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Практические работы.</w:t>
            </w:r>
            <w:r w:rsidRPr="004C6892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ru-RU" w:eastAsia="ru-RU"/>
              </w:rPr>
              <w:t> 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Определение состава почвы.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Экскурсии. Профориентационная экскурсия на предприятие (поля фермерских хозяйств).</w:t>
            </w:r>
          </w:p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672" w:type="dxa"/>
          </w:tcPr>
          <w:p w:rsidR="00FE1F01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Удобрения и их применение</w:t>
            </w:r>
          </w:p>
        </w:tc>
        <w:tc>
          <w:tcPr>
            <w:tcW w:w="5103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Роль удобрений в повышении плодородия почв. Макро- и микроэлементы, необходимые для питания растений. Классификация удобрений. Хранение, дозы, сроки и способы внесения минеральных удобрений.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Практические работы.</w:t>
            </w:r>
            <w:r w:rsidRPr="004C6892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ru-RU" w:eastAsia="ru-RU"/>
              </w:rPr>
              <w:t> 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Определение основных видов удобрений, доз их внесения на запланированный урожай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Экскурсии: Профориентационная экскурсия на предприятие.</w:t>
            </w:r>
          </w:p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672" w:type="dxa"/>
          </w:tcPr>
          <w:p w:rsidR="00FE1F01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Сорные растения</w:t>
            </w:r>
          </w:p>
        </w:tc>
        <w:tc>
          <w:tcPr>
            <w:tcW w:w="5103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Понятия о сорных растениях. Сорные растения и меры борьбы с ними. Биологические группы сорных растений. Классификация мер борьбы с сорняками. Влияние засоренности посевов на производительность работы машин. Техника безопасности при работе с гербицидами.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Практические работы.</w:t>
            </w:r>
            <w:r w:rsidRPr="004C6892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ru-RU" w:eastAsia="ru-RU"/>
              </w:rPr>
              <w:t> 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Определение сорняков по гербариям и семенам.</w:t>
            </w:r>
          </w:p>
          <w:p w:rsidR="00FE1F01" w:rsidRPr="00517A97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:rsidR="00FE1F01" w:rsidRDefault="00062325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672" w:type="dxa"/>
          </w:tcPr>
          <w:p w:rsidR="00FE1F01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Вредители и болезни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 xml:space="preserve"> сельскохозяйственных культур</w:t>
            </w:r>
          </w:p>
        </w:tc>
        <w:tc>
          <w:tcPr>
            <w:tcW w:w="5103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Классификация вредителей. Основные вредители и болезни зерновых, картофеля, сахарной свеклы. Методы защиты растений от вредителей. Классификация ядохимикатов. Химический и биологический методы. Техника безопасности при работе с ядохимикатами Практические работы.</w:t>
            </w:r>
            <w:r w:rsidRPr="004C6892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ru-RU" w:eastAsia="ru-RU"/>
              </w:rPr>
              <w:t> 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Определение вредителей по изображениям.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</w:p>
        </w:tc>
        <w:tc>
          <w:tcPr>
            <w:tcW w:w="1724" w:type="dxa"/>
          </w:tcPr>
          <w:p w:rsidR="00FE1F01" w:rsidRDefault="00062325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672" w:type="dxa"/>
          </w:tcPr>
          <w:p w:rsidR="00FE1F01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Строение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 xml:space="preserve"> и жизнедеятельность растений</w:t>
            </w:r>
          </w:p>
        </w:tc>
        <w:tc>
          <w:tcPr>
            <w:tcW w:w="5103" w:type="dxa"/>
          </w:tcPr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Озимые и яровые зерновые культуры. Морфологические признаки и биологические особенности зерновых культур. Технология возделывания основных зерновых культур зоны.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Зерновые бобовые культуры. Роль </w:t>
            </w: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lastRenderedPageBreak/>
              <w:t>зернобобовых культур в увеличении производства зерна, решение проблемы кормового белка и повышении плодородия почвы.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Корнеплоды, их значение, как пищевых и кормовых культур.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Современная технология возделывания и уборки сахарной свеклы.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Клубнеплоды, их значение, как продовольственных, технических и кормовых культур. Технология возделывания картофеля. Экономическая эффективность возделывания клубнеплодов.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Прядильные и масличные культуры. Особенности их возделывания с учетом климатической зоны.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Кормовые травы. Однолетние бобовые и злаковые травы, их кормовое и агротехническое значение.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Технология возделывания кормовых трав на сено, сенаж, травяную муку. Способы уборки, сушки и хранения сена.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Многолетние бобовые и злаковые культуры, их значение для производства высококачественного белкового корма. Морфологические признаки и биологические особенности многолетних трав.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Технология возделывания многолетних трав в полевых севооборотах. Способы уборки, сушки и хранения сена.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Овощные культуры. Значение, морфологические признаки и биологические особенности. Особенности возделывания овощных культур в открытом и закрытом грунтах.</w:t>
            </w:r>
          </w:p>
          <w:p w:rsidR="00FE1F01" w:rsidRPr="004A2386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A2386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Практические работы. Систематика растений.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</w:p>
        </w:tc>
        <w:tc>
          <w:tcPr>
            <w:tcW w:w="1724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lastRenderedPageBreak/>
              <w:t>12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672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Технология возделывания основных сельскохозяйственных культур</w:t>
            </w:r>
          </w:p>
        </w:tc>
        <w:tc>
          <w:tcPr>
            <w:tcW w:w="5103" w:type="dxa"/>
          </w:tcPr>
          <w:p w:rsidR="00FE1F01" w:rsidRPr="004C6892" w:rsidRDefault="00FE1F01" w:rsidP="0006232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Семена, их посевные и сортовые качества. Подготовка семян к посеву. Сроки, способы посева, глубина заделки и нормы высева семян.</w:t>
            </w:r>
          </w:p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 Экскурсии. Профориентационная экскурсия на предприятие</w:t>
            </w:r>
          </w:p>
        </w:tc>
        <w:tc>
          <w:tcPr>
            <w:tcW w:w="1724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FE1F01" w:rsidRPr="00517A97" w:rsidTr="00FE1F01">
        <w:tc>
          <w:tcPr>
            <w:tcW w:w="846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1672" w:type="dxa"/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Агробизнес</w:t>
            </w:r>
          </w:p>
        </w:tc>
        <w:tc>
          <w:tcPr>
            <w:tcW w:w="5103" w:type="dxa"/>
          </w:tcPr>
          <w:p w:rsidR="00FE1F01" w:rsidRDefault="00FE1F01" w:rsidP="00FE1F0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Основы успешного производства.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 xml:space="preserve">Переработка сельскохозяйственной продукции.  </w:t>
            </w:r>
          </w:p>
          <w:p w:rsidR="00FE1F01" w:rsidRPr="004C6892" w:rsidRDefault="00FE1F01" w:rsidP="0006232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</w:pPr>
            <w:r w:rsidRPr="00DF52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Профориентационная экскурсия 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предприятие</w:t>
            </w:r>
          </w:p>
        </w:tc>
        <w:tc>
          <w:tcPr>
            <w:tcW w:w="1724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</w:tr>
    </w:tbl>
    <w:p w:rsidR="00517A97" w:rsidRPr="00517A97" w:rsidRDefault="00517A97" w:rsidP="00517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\</w:t>
      </w:r>
    </w:p>
    <w:p w:rsidR="00D27A8A" w:rsidRDefault="00D27A8A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96C" w:rsidRDefault="00F61061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517A97">
        <w:rPr>
          <w:rFonts w:ascii="Times New Roman" w:hAnsi="Times New Roman"/>
          <w:b/>
          <w:sz w:val="24"/>
          <w:szCs w:val="24"/>
          <w:lang w:val="ru-RU"/>
        </w:rPr>
        <w:lastRenderedPageBreak/>
        <w:t>Календарно- тематическое планирование</w:t>
      </w:r>
    </w:p>
    <w:p w:rsidR="00647B2C" w:rsidRDefault="00647B2C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05C19" w:rsidRDefault="00F05C19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1162"/>
        <w:gridCol w:w="3855"/>
        <w:gridCol w:w="2184"/>
        <w:gridCol w:w="1413"/>
        <w:gridCol w:w="1348"/>
      </w:tblGrid>
      <w:tr w:rsidR="00DB5F28" w:rsidTr="006472A0">
        <w:tc>
          <w:tcPr>
            <w:tcW w:w="1162" w:type="dxa"/>
            <w:vMerge w:val="restart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16460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855" w:type="dxa"/>
            <w:vMerge w:val="restart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Тема занятий</w:t>
            </w:r>
            <w:r w:rsidRPr="00F16460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16460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2761" w:type="dxa"/>
            <w:gridSpan w:val="2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517A97">
              <w:rPr>
                <w:rFonts w:ascii="Times New Roman" w:hAnsi="Times New Roman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DB5F28" w:rsidTr="006472A0">
        <w:tc>
          <w:tcPr>
            <w:tcW w:w="1162" w:type="dxa"/>
            <w:vMerge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vMerge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84" w:type="dxa"/>
            <w:vMerge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13" w:type="dxa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348" w:type="dxa"/>
          </w:tcPr>
          <w:p w:rsidR="00F61061" w:rsidRPr="00F16460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факт</w:t>
            </w:r>
          </w:p>
        </w:tc>
      </w:tr>
      <w:tr w:rsidR="00DB5F28" w:rsidTr="006472A0">
        <w:tc>
          <w:tcPr>
            <w:tcW w:w="1162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2184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2ч</w:t>
            </w:r>
          </w:p>
        </w:tc>
        <w:tc>
          <w:tcPr>
            <w:tcW w:w="1413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</w:tcPr>
          <w:p w:rsidR="00F61061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855" w:type="dxa"/>
          </w:tcPr>
          <w:p w:rsidR="00F61061" w:rsidRPr="00F05C19" w:rsidRDefault="00F61061" w:rsidP="002A1F7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C19">
              <w:rPr>
                <w:rFonts w:ascii="Times New Roman" w:hAnsi="Times New Roman"/>
                <w:sz w:val="24"/>
                <w:szCs w:val="24"/>
              </w:rPr>
              <w:t>Знакомство с программой</w:t>
            </w:r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Агрокласс</w:t>
            </w:r>
            <w:proofErr w:type="spellEnd"/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F05C19">
              <w:rPr>
                <w:rFonts w:ascii="Times New Roman" w:hAnsi="Times New Roman"/>
                <w:sz w:val="24"/>
                <w:szCs w:val="24"/>
              </w:rPr>
              <w:t xml:space="preserve">. Инструктаж по комплексной технике безопасности.  </w:t>
            </w:r>
          </w:p>
        </w:tc>
        <w:tc>
          <w:tcPr>
            <w:tcW w:w="2184" w:type="dxa"/>
          </w:tcPr>
          <w:p w:rsidR="00F61061" w:rsidRPr="00F05C19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13" w:type="dxa"/>
          </w:tcPr>
          <w:p w:rsidR="00F61061" w:rsidRPr="00F05C19" w:rsidRDefault="00DB048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DB5F28"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.10</w:t>
            </w:r>
          </w:p>
        </w:tc>
        <w:tc>
          <w:tcPr>
            <w:tcW w:w="1348" w:type="dxa"/>
          </w:tcPr>
          <w:p w:rsidR="00F61061" w:rsidRDefault="00F61061" w:rsidP="009769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F05C19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855" w:type="dxa"/>
          </w:tcPr>
          <w:p w:rsidR="00F61061" w:rsidRPr="00F05C19" w:rsidRDefault="00F61061" w:rsidP="002A1F73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05C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Эк</w:t>
            </w:r>
            <w:r w:rsidRPr="00F05C19">
              <w:rPr>
                <w:rFonts w:ascii="Times New Roman" w:hAnsi="Times New Roman"/>
                <w:sz w:val="24"/>
                <w:szCs w:val="24"/>
              </w:rPr>
              <w:t xml:space="preserve">скурсия </w:t>
            </w:r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«У</w:t>
            </w:r>
            <w:r w:rsidRPr="00F05C19">
              <w:rPr>
                <w:rFonts w:ascii="Times New Roman" w:hAnsi="Times New Roman"/>
                <w:sz w:val="24"/>
                <w:szCs w:val="24"/>
              </w:rPr>
              <w:t>чебно-опытн</w:t>
            </w:r>
            <w:proofErr w:type="spellStart"/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proofErr w:type="spellEnd"/>
            <w:r w:rsidRPr="00F05C19">
              <w:rPr>
                <w:rFonts w:ascii="Times New Roman" w:hAnsi="Times New Roman"/>
                <w:sz w:val="24"/>
                <w:szCs w:val="24"/>
              </w:rPr>
              <w:t xml:space="preserve"> участ</w:t>
            </w:r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05C19">
              <w:rPr>
                <w:rFonts w:ascii="Times New Roman" w:hAnsi="Times New Roman"/>
                <w:sz w:val="24"/>
                <w:szCs w:val="24"/>
              </w:rPr>
              <w:t>к  школы</w:t>
            </w:r>
            <w:r w:rsidRPr="00F05C1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F05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</w:tcPr>
          <w:p w:rsidR="00F61061" w:rsidRPr="00F05C19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13" w:type="dxa"/>
          </w:tcPr>
          <w:p w:rsidR="00F61061" w:rsidRPr="00F05C19" w:rsidRDefault="00DB048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DB5F28"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.10</w:t>
            </w:r>
          </w:p>
        </w:tc>
        <w:tc>
          <w:tcPr>
            <w:tcW w:w="1348" w:type="dxa"/>
          </w:tcPr>
          <w:p w:rsidR="00F61061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610C3F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</w:tcPr>
          <w:p w:rsidR="00F61061" w:rsidRPr="00FE1F01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E1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Тема 2. Уборка урожая. Хранение урожая</w:t>
            </w:r>
          </w:p>
        </w:tc>
        <w:tc>
          <w:tcPr>
            <w:tcW w:w="2184" w:type="dxa"/>
          </w:tcPr>
          <w:p w:rsidR="00F61061" w:rsidRPr="00FE1F01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E1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6ч</w:t>
            </w:r>
          </w:p>
        </w:tc>
        <w:tc>
          <w:tcPr>
            <w:tcW w:w="1413" w:type="dxa"/>
          </w:tcPr>
          <w:p w:rsidR="00F61061" w:rsidRPr="00F05C19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</w:tcPr>
          <w:p w:rsidR="00F61061" w:rsidRDefault="00F61061" w:rsidP="00E06C7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Default="00F6106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3855" w:type="dxa"/>
          </w:tcPr>
          <w:p w:rsidR="00F61061" w:rsidRDefault="00F61061" w:rsidP="00517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Р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астениеводство – ведущая отрасль сельскохозяйственного производства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84" w:type="dxa"/>
          </w:tcPr>
          <w:p w:rsidR="00F61061" w:rsidRPr="00C03AE2" w:rsidRDefault="00F6106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C03AE2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13" w:type="dxa"/>
          </w:tcPr>
          <w:p w:rsidR="00F61061" w:rsidRPr="00F05C19" w:rsidRDefault="00DB048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9.</w:t>
            </w:r>
            <w:r w:rsidR="00DB5F28"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1348" w:type="dxa"/>
          </w:tcPr>
          <w:p w:rsidR="00F61061" w:rsidRDefault="00F6106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Default="00F6106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3855" w:type="dxa"/>
          </w:tcPr>
          <w:p w:rsidR="00F61061" w:rsidRDefault="00F61061" w:rsidP="00517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Специализация в сельском хозяйстве </w:t>
            </w:r>
          </w:p>
        </w:tc>
        <w:tc>
          <w:tcPr>
            <w:tcW w:w="2184" w:type="dxa"/>
          </w:tcPr>
          <w:p w:rsidR="00F61061" w:rsidRPr="00C03AE2" w:rsidRDefault="00A73B78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C03AE2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13" w:type="dxa"/>
          </w:tcPr>
          <w:p w:rsidR="00F61061" w:rsidRPr="00F05C19" w:rsidRDefault="00DB048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9</w:t>
            </w:r>
            <w:r w:rsidR="00DB5F28" w:rsidRPr="00F05C19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.10</w:t>
            </w:r>
          </w:p>
        </w:tc>
        <w:tc>
          <w:tcPr>
            <w:tcW w:w="1348" w:type="dxa"/>
          </w:tcPr>
          <w:p w:rsidR="00F61061" w:rsidRDefault="00F61061" w:rsidP="00517A9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610C3F" w:rsidRDefault="00F61061" w:rsidP="00F1646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Профессии, связанные с выращиванием культурных растений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F05C19" w:rsidRDefault="00DB048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</w:t>
            </w:r>
            <w:r w:rsidR="00DB5F28" w:rsidRPr="00F05C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610C3F" w:rsidRDefault="00F61061" w:rsidP="00F1646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517A9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№1 «Уборка и учет урожая овощных культур, подготовка урожая к хранению, сбор семян»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DB0481" w:rsidP="00517A9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DB0481" w:rsidP="00517A9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517A9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610C3F" w:rsidRDefault="00F61061" w:rsidP="00F1646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Направления растениеводства в районе. Ведущие культуры, их биологические и хозяйственные особенности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DB048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61061" w:rsidRPr="00610C3F" w:rsidRDefault="00F61061" w:rsidP="00F1646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1E0984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Экскурсии. Профориентационная экскурси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 на предприятие 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зерноток</w:t>
            </w:r>
            <w:proofErr w:type="spellEnd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 села Ст. </w:t>
            </w:r>
            <w:proofErr w:type="spellStart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Карамалы</w:t>
            </w:r>
            <w:proofErr w:type="spellEnd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 xml:space="preserve"> «Август»</w:t>
            </w:r>
            <w:r w:rsidRPr="004C6892">
              <w:rPr>
                <w:rFonts w:ascii="Times New Roman" w:eastAsia="Times New Roman" w:hAnsi="Times New Roman"/>
                <w:color w:val="181818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Pr="004C6892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Default="00DB048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23.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061" w:rsidRDefault="00F61061" w:rsidP="00F164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Тема 9. Животноводство </w:t>
            </w:r>
          </w:p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12ч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2F15C5" w:rsidRDefault="00FE1F01" w:rsidP="00FE1F01">
            <w:pPr>
              <w:pStyle w:val="a4"/>
              <w:ind w:left="0"/>
            </w:pPr>
            <w:r w:rsidRPr="002F15C5">
              <w:t xml:space="preserve">Животноводство.  </w:t>
            </w:r>
            <w:r w:rsidRPr="002F15C5">
              <w:rPr>
                <w:lang w:val="tt-RU"/>
              </w:rPr>
              <w:t>Рост и развитие животных.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30.10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Скотоводство.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>История и перспективы.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5F2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  <w:r w:rsidR="00DB048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Коневодство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 xml:space="preserve"> История и перспективы.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ru-RU" w:eastAsia="ru-RU"/>
              </w:rPr>
              <w:t xml:space="preserve"> </w:t>
            </w:r>
            <w:r w:rsidRPr="001E0984">
              <w:rPr>
                <w:rFonts w:ascii="Times New Roman" w:hAnsi="Times New Roman"/>
                <w:sz w:val="24"/>
                <w:szCs w:val="24"/>
                <w:lang w:val="ru-RU"/>
              </w:rPr>
              <w:t>Племенное коневодство. Спортивное коневодство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Свиноводство. История и перспективы.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Овцеводство. История и перспективы.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13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 xml:space="preserve">Птицеводство.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13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Пчеловодство.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 «На п</w:t>
            </w:r>
            <w:r>
              <w:rPr>
                <w:rFonts w:ascii="Times New Roman" w:hAnsi="Times New Roman"/>
                <w:sz w:val="24"/>
                <w:szCs w:val="24"/>
              </w:rPr>
              <w:t>асеке».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pStyle w:val="a4"/>
              <w:ind w:left="0"/>
            </w:pPr>
            <w:r w:rsidRPr="00AB4937">
              <w:t>Знакомство с профессиями: животновод, зоотехник, ветеринар.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27.11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F52B1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кскурсия в ветеринарн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пункт села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Карамалы</w:t>
            </w:r>
            <w:proofErr w:type="spellEnd"/>
            <w:r w:rsidRPr="00AB49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27.11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Декоративное животноводство.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Исследовательский мини-проект «Домашние животные».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hd w:val="clear" w:color="auto" w:fill="FFFFFF"/>
              <w:spacing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>Тема 3. Земледелие. Почва и ее происхождение, состав и свой</w:t>
            </w:r>
            <w: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val="ru-RU" w:eastAsia="ru-RU"/>
              </w:rPr>
              <w:t xml:space="preserve">ства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 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4B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Научные основы з</w:t>
            </w:r>
            <w:r w:rsidR="00720B7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емледелия.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720B78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Pr="004344BA" w:rsidRDefault="00720B78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4B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Профессии, связанные с земледелием и растениеводством.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Default="00720B7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Default="00720B7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Основные типы почв и их сельскохозяйственное использование.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720B78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Pr="004C6892" w:rsidRDefault="00720B78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 и свойства почвы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Pr="004C6892" w:rsidRDefault="00720B7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Pr="004C6892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0B78" w:rsidRPr="004C6892" w:rsidRDefault="00720B7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№2 « Состав и свойства</w:t>
            </w: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почвы»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720B7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720B78" w:rsidP="00EF336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Экскурсии или видеоэкскурсия «Поля и полевые работы</w:t>
            </w:r>
            <w:r w:rsidR="00EF33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  <w:r w:rsidR="00FE1F01"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(поля фермерских хозяйств).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Тема 5. Удобрения и их применение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6 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Роль удобрений в повышении плодородия почв.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DB048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Макро- и микроэлементы, необходимые для питания растений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Классификация удобрений. Хранение, дозы, сроки и способы внесения минеральных удобрений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F3363" w:rsidTr="006472A0">
        <w:tc>
          <w:tcPr>
            <w:tcW w:w="1162" w:type="dxa"/>
          </w:tcPr>
          <w:p w:rsidR="00EF3363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Pr="004C6892" w:rsidRDefault="00EF3363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Хранение, дозы, сроки и способы внесения минеральных удобрений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№4 «Определение основных видов удобрений, доз их внесения на запланированный урожай»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Викторина «Удобрения»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Тема 6. Сорные растения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4 </w:t>
            </w:r>
            <w:r w:rsidR="00FE1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Понятия о сорных растениях. Биологические группы сорных </w:t>
            </w: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растений.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29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Классификация мер борьбы с сорняками. Техника безопасности при работе с гербицидами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29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Влияние засоренности посевов на производительность работы машин.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№5  «Определение сорняков по гербариям и семенам»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Тема 7. Вредители и болезни сельскохозяйственных культур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4</w:t>
            </w:r>
            <w:r w:rsidR="00FE1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Классификация вредителей. Основные вредители и болезни зерновых, картофеля, сахарной свеклы.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RPr="00551B9B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Методы защиты растений от вредителей. Классификация ядохимикатов. Техника безопасности при работе с ядохимикатами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12.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Химический и биологический методы.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№6 «Определение вредителей по изображениям»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DB5F2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Тема 8. Строение и жизнедеятельность растений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12 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Технология возделывания основных зерновых культур зоны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971E8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26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F3363" w:rsidTr="006472A0">
        <w:tc>
          <w:tcPr>
            <w:tcW w:w="1162" w:type="dxa"/>
          </w:tcPr>
          <w:p w:rsidR="00EF3363" w:rsidRDefault="00EF3363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Pr="004C6892" w:rsidRDefault="00971E88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Зерновые культур</w:t>
            </w:r>
            <w:r w:rsidR="00EF3363"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Default="00971E88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26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3363" w:rsidRPr="004C6892" w:rsidRDefault="00EF336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971E88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Зерно</w:t>
            </w:r>
            <w:r w:rsidR="00FE1F01"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бобовые культуры. Роль зерн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обобовых культур.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Корнеплоды, их значен</w:t>
            </w:r>
            <w:r w:rsidR="00971E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ие. Т</w:t>
            </w: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ехнология возделывания и уборки сахарной свеклы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Клубнеплоды, их значение. Технология возделывания картофеля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  <w:r w:rsidR="00DB5F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Прядильные и масличные к</w:t>
            </w:r>
            <w:r w:rsidR="00971E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ультуры.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11.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Многолетние бобовы</w:t>
            </w:r>
            <w:r w:rsidR="00971E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 и злаковые культуры.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18.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Технология возделывания многолетних тр</w:t>
            </w:r>
            <w:r w:rsidR="00971E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ав в полевых севооборотах.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C66433" w:rsidP="00C6643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18.03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49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Овощные культуры. Особенности возделывания овощных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ур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открытом грунте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971E88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Особенности возделыва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ния овощных культур в</w:t>
            </w: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закрытом грунт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Практическая работа №7 «Систематика растений».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Мини проект «Овощные культуры»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Тема 9. Технология возделывания основных сельскохозяйственных культур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Семена, их посевные и сортовые качества.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семян к посеву.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55-56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8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Сроки, способы посева, глубина заделки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нормы высева семян. Экскурсия</w:t>
            </w:r>
            <w:r w:rsidR="0006232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или видеоэкскурсия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F24389" w:rsidRDefault="008D636C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</w:t>
            </w:r>
            <w:r w:rsidR="00FE1F01" w:rsidRPr="00AB4937">
              <w:rPr>
                <w:rFonts w:ascii="Times New Roman" w:hAnsi="Times New Roman"/>
                <w:b/>
                <w:sz w:val="24"/>
                <w:szCs w:val="24"/>
              </w:rPr>
              <w:t xml:space="preserve">. Агробизнес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4ч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Основы успешного производства.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F24389" w:rsidRDefault="00FE1F01" w:rsidP="00206F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4937">
              <w:rPr>
                <w:rFonts w:ascii="Times New Roman" w:hAnsi="Times New Roman"/>
                <w:sz w:val="24"/>
                <w:szCs w:val="24"/>
              </w:rPr>
              <w:t>Основы успешного производства.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 xml:space="preserve">Переработка </w:t>
            </w:r>
            <w:r w:rsidR="00206F1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AB4937">
              <w:rPr>
                <w:rFonts w:ascii="Times New Roman" w:hAnsi="Times New Roman"/>
                <w:sz w:val="24"/>
                <w:szCs w:val="24"/>
              </w:rPr>
              <w:t xml:space="preserve">ельскохозяйственной продукции. 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Default="008D636C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59-60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rPr>
                <w:rFonts w:ascii="Times New Roman" w:hAnsi="Times New Roman"/>
                <w:sz w:val="24"/>
                <w:szCs w:val="24"/>
              </w:rPr>
            </w:pPr>
            <w:r w:rsidRPr="00DF52B1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Профориентационная экскурсия на предприятие (</w:t>
            </w:r>
            <w:proofErr w:type="spellStart"/>
            <w:r w:rsidRPr="00DF52B1">
              <w:rPr>
                <w:rFonts w:ascii="Times New Roman" w:hAnsi="Times New Roman"/>
                <w:sz w:val="24"/>
                <w:szCs w:val="24"/>
                <w:lang w:val="ru-RU"/>
              </w:rPr>
              <w:t>Агромастер</w:t>
            </w:r>
            <w:proofErr w:type="spellEnd"/>
            <w:r w:rsidRPr="00DF52B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4C6892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7A1ED0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29</w:t>
            </w:r>
            <w:r w:rsidR="00BA17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DB5F28" w:rsidTr="006472A0">
        <w:tc>
          <w:tcPr>
            <w:tcW w:w="1162" w:type="dxa"/>
          </w:tcPr>
          <w:p w:rsidR="00FE1F01" w:rsidRPr="00610C3F" w:rsidRDefault="00FE1F01" w:rsidP="00FE1F0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Pr="00AB4937" w:rsidRDefault="00FE1F01" w:rsidP="00FE1F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E1F01" w:rsidRDefault="00FE1F01" w:rsidP="00FE1F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06C70" w:rsidRDefault="00E06C70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</w:pPr>
    </w:p>
    <w:p w:rsidR="003F315F" w:rsidRPr="003F315F" w:rsidRDefault="003F315F" w:rsidP="003F315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  <w:t>Список литературы</w:t>
      </w:r>
    </w:p>
    <w:p w:rsidR="003F315F" w:rsidRPr="003F315F" w:rsidRDefault="003F315F" w:rsidP="003F315F">
      <w:pPr>
        <w:shd w:val="clear" w:color="auto" w:fill="FFFFFF"/>
        <w:spacing w:after="0" w:line="97" w:lineRule="atLeast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1.Алиев Э.А. Овощеводство и цветоводство защищенного грунта для любителей / Э.А. Алиев, Л.С. Гиль. – К.: Урожай, 1990. –256 с.</w:t>
      </w:r>
    </w:p>
    <w:p w:rsidR="003F315F" w:rsidRPr="003F315F" w:rsidRDefault="003F315F" w:rsidP="003F31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 xml:space="preserve">2.Современные технологии в овощеводстве / А.А. </w:t>
      </w:r>
      <w:proofErr w:type="spellStart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Аутко</w:t>
      </w:r>
      <w:proofErr w:type="spellEnd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 xml:space="preserve"> и др.; под редакцией А.А.</w:t>
      </w:r>
    </w:p>
    <w:p w:rsidR="003F315F" w:rsidRPr="003F315F" w:rsidRDefault="003F315F" w:rsidP="003F315F">
      <w:pPr>
        <w:shd w:val="clear" w:color="auto" w:fill="FFFFFF"/>
        <w:spacing w:after="0" w:line="99" w:lineRule="atLeast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proofErr w:type="spellStart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Аутко</w:t>
      </w:r>
      <w:proofErr w:type="spellEnd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 xml:space="preserve">. – НАН Беларуси, Ин-т овощеводства. – Минск: </w:t>
      </w:r>
      <w:proofErr w:type="spellStart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Беларус</w:t>
      </w:r>
      <w:proofErr w:type="spellEnd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 xml:space="preserve">. </w:t>
      </w:r>
      <w:proofErr w:type="spellStart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навука</w:t>
      </w:r>
      <w:proofErr w:type="spellEnd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, 2012. – 490 с.</w:t>
      </w:r>
    </w:p>
    <w:p w:rsidR="003F315F" w:rsidRPr="003F315F" w:rsidRDefault="003F315F" w:rsidP="003F315F">
      <w:pPr>
        <w:shd w:val="clear" w:color="auto" w:fill="FFFFFF"/>
        <w:spacing w:after="0" w:line="97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 xml:space="preserve">3. Васько В.Т. Теоретические основы растениеводства и земледелия. - М.: </w:t>
      </w:r>
      <w:proofErr w:type="spellStart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Профи-информ</w:t>
      </w:r>
      <w:proofErr w:type="spellEnd"/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, 2017. - 247 c.</w:t>
      </w:r>
    </w:p>
    <w:p w:rsidR="003F315F" w:rsidRPr="003F315F" w:rsidRDefault="003F315F" w:rsidP="003F31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4. Сергеев И.Ф. Сельскохозяйственные машины / И.Ф. Сергеев, Н.П. Сычугов. - М.:</w:t>
      </w:r>
    </w:p>
    <w:p w:rsidR="003F315F" w:rsidRPr="003F315F" w:rsidRDefault="003F315F" w:rsidP="003F315F">
      <w:pPr>
        <w:shd w:val="clear" w:color="auto" w:fill="FFFFFF"/>
        <w:spacing w:after="0" w:line="1" w:lineRule="atLeast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 Машиностроение</w:t>
      </w:r>
      <w:r w:rsidRPr="003F315F"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  <w:t>,</w:t>
      </w: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 2013</w:t>
      </w:r>
      <w:r w:rsidRPr="003F315F">
        <w:rPr>
          <w:rFonts w:ascii="Times New Roman" w:eastAsia="Times New Roman" w:hAnsi="Times New Roman"/>
          <w:b/>
          <w:bCs/>
          <w:color w:val="181818"/>
          <w:sz w:val="24"/>
          <w:szCs w:val="24"/>
          <w:lang w:val="ru-RU" w:eastAsia="ru-RU"/>
        </w:rPr>
        <w:t>.</w:t>
      </w: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 - 223 c.</w:t>
      </w:r>
    </w:p>
    <w:p w:rsidR="003F315F" w:rsidRPr="003F315F" w:rsidRDefault="003F315F" w:rsidP="00647B2C">
      <w:pPr>
        <w:shd w:val="clear" w:color="auto" w:fill="FFFFFF"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ru-RU"/>
        </w:rPr>
      </w:pPr>
      <w:r w:rsidRPr="003F315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t>  </w:t>
      </w:r>
      <w:hyperlink r:id="rId6" w:history="1">
        <w:r w:rsidRPr="003F315F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ru-RU"/>
          </w:rPr>
          <w:t>Сельское хозяйство — Большая советская энциклопедия (gufo.me)</w:t>
        </w:r>
      </w:hyperlink>
    </w:p>
    <w:p w:rsidR="003F315F" w:rsidRPr="003F315F" w:rsidRDefault="000B244F" w:rsidP="00647B2C">
      <w:pPr>
        <w:spacing w:after="0" w:line="259" w:lineRule="auto"/>
        <w:rPr>
          <w:rFonts w:asciiTheme="minorHAnsi" w:eastAsiaTheme="minorHAnsi" w:hAnsiTheme="minorHAnsi" w:cstheme="minorBidi"/>
          <w:sz w:val="24"/>
          <w:szCs w:val="24"/>
          <w:lang w:val="ru-RU"/>
        </w:rPr>
      </w:pPr>
      <w:hyperlink r:id="rId7" w:history="1">
        <w:r w:rsidR="003F315F" w:rsidRPr="003F315F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ru-RU"/>
          </w:rPr>
          <w:t>Растениеводство России: основные отрасли и их роль в сельском хозяйстве (</w:t>
        </w:r>
        <w:proofErr w:type="spellStart"/>
        <w:r w:rsidR="003F315F" w:rsidRPr="003F315F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ru-RU"/>
          </w:rPr>
          <w:t>xn</w:t>
        </w:r>
        <w:proofErr w:type="spellEnd"/>
        <w:r w:rsidR="003F315F" w:rsidRPr="003F315F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ru-RU"/>
          </w:rPr>
          <w:t>--80aegj1b5e.xn--p1ai)</w:t>
        </w:r>
      </w:hyperlink>
    </w:p>
    <w:p w:rsidR="003F315F" w:rsidRPr="003F315F" w:rsidRDefault="000B244F" w:rsidP="003F315F">
      <w:pPr>
        <w:spacing w:line="259" w:lineRule="auto"/>
        <w:rPr>
          <w:rFonts w:asciiTheme="minorHAnsi" w:eastAsiaTheme="minorHAnsi" w:hAnsiTheme="minorHAnsi" w:cstheme="minorBidi"/>
          <w:sz w:val="24"/>
          <w:szCs w:val="24"/>
          <w:lang w:val="ru-RU"/>
        </w:rPr>
      </w:pPr>
      <w:hyperlink r:id="rId8" w:history="1">
        <w:r w:rsidR="003F315F" w:rsidRPr="003F315F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ru-RU"/>
          </w:rPr>
          <w:t>Животноводство: развитие в России, отрасли с фото, продукция (fermerok.info)</w:t>
        </w:r>
      </w:hyperlink>
    </w:p>
    <w:p w:rsidR="003F315F" w:rsidRPr="003F315F" w:rsidRDefault="003F315F" w:rsidP="003F315F">
      <w:pPr>
        <w:shd w:val="clear" w:color="auto" w:fill="FFFFFF"/>
        <w:spacing w:after="0" w:line="99" w:lineRule="atLeast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</w:p>
    <w:p w:rsidR="0097696C" w:rsidRDefault="0097696C" w:rsidP="009769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sectPr w:rsidR="0097696C" w:rsidSect="009769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6951"/>
    <w:rsid w:val="00057D85"/>
    <w:rsid w:val="00062325"/>
    <w:rsid w:val="00066487"/>
    <w:rsid w:val="000B244F"/>
    <w:rsid w:val="000E4704"/>
    <w:rsid w:val="00106F7E"/>
    <w:rsid w:val="001C07E8"/>
    <w:rsid w:val="001D6C60"/>
    <w:rsid w:val="001E0984"/>
    <w:rsid w:val="001E1365"/>
    <w:rsid w:val="00206F1B"/>
    <w:rsid w:val="00224064"/>
    <w:rsid w:val="00294CA5"/>
    <w:rsid w:val="002A1F73"/>
    <w:rsid w:val="002F15C5"/>
    <w:rsid w:val="002F7251"/>
    <w:rsid w:val="003A5CAC"/>
    <w:rsid w:val="003C4BC1"/>
    <w:rsid w:val="003D505D"/>
    <w:rsid w:val="003E5865"/>
    <w:rsid w:val="003F315F"/>
    <w:rsid w:val="004344BA"/>
    <w:rsid w:val="00477B5E"/>
    <w:rsid w:val="004A2386"/>
    <w:rsid w:val="00517A97"/>
    <w:rsid w:val="00522387"/>
    <w:rsid w:val="00551B9B"/>
    <w:rsid w:val="00571A6A"/>
    <w:rsid w:val="005B1FD9"/>
    <w:rsid w:val="00610C3F"/>
    <w:rsid w:val="00642D0C"/>
    <w:rsid w:val="006467C2"/>
    <w:rsid w:val="006472A0"/>
    <w:rsid w:val="00647B2C"/>
    <w:rsid w:val="00720B78"/>
    <w:rsid w:val="00720C77"/>
    <w:rsid w:val="00773B03"/>
    <w:rsid w:val="007A1ED0"/>
    <w:rsid w:val="007B4563"/>
    <w:rsid w:val="008223CE"/>
    <w:rsid w:val="00892F00"/>
    <w:rsid w:val="0089319D"/>
    <w:rsid w:val="008C544C"/>
    <w:rsid w:val="008D636C"/>
    <w:rsid w:val="00921824"/>
    <w:rsid w:val="0094063A"/>
    <w:rsid w:val="00971E88"/>
    <w:rsid w:val="0097696C"/>
    <w:rsid w:val="00A73B78"/>
    <w:rsid w:val="00AA6295"/>
    <w:rsid w:val="00AB3155"/>
    <w:rsid w:val="00AB4937"/>
    <w:rsid w:val="00AC6951"/>
    <w:rsid w:val="00AF65BF"/>
    <w:rsid w:val="00BA17DE"/>
    <w:rsid w:val="00C03AE2"/>
    <w:rsid w:val="00C66433"/>
    <w:rsid w:val="00D06B3E"/>
    <w:rsid w:val="00D27A8A"/>
    <w:rsid w:val="00D679C7"/>
    <w:rsid w:val="00D7184E"/>
    <w:rsid w:val="00DB0481"/>
    <w:rsid w:val="00DB5F28"/>
    <w:rsid w:val="00DF52B1"/>
    <w:rsid w:val="00E06C70"/>
    <w:rsid w:val="00E67A45"/>
    <w:rsid w:val="00EF3363"/>
    <w:rsid w:val="00F05C19"/>
    <w:rsid w:val="00F1040F"/>
    <w:rsid w:val="00F16460"/>
    <w:rsid w:val="00F24389"/>
    <w:rsid w:val="00F61061"/>
    <w:rsid w:val="00FE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96C"/>
    <w:pPr>
      <w:spacing w:line="25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6C"/>
    <w:pPr>
      <w:spacing w:after="0" w:line="240" w:lineRule="auto"/>
    </w:pPr>
    <w:rPr>
      <w:rFonts w:ascii="Calibri" w:eastAsia="Calibri" w:hAnsi="Calibri" w:cs="Times New Roman"/>
      <w:lang w:val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7696C"/>
    <w:pPr>
      <w:spacing w:after="0" w:line="240" w:lineRule="auto"/>
    </w:pPr>
    <w:rPr>
      <w:rFonts w:ascii="Calibri" w:eastAsia="Calibri" w:hAnsi="Calibri" w:cs="Times New Roman"/>
      <w:lang w:val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73B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7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">
    <w:name w:val="Сетка таблицы3"/>
    <w:basedOn w:val="a1"/>
    <w:next w:val="a3"/>
    <w:uiPriority w:val="59"/>
    <w:rsid w:val="00517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7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7A8A"/>
    <w:rPr>
      <w:rFonts w:ascii="Segoe UI" w:eastAsia="Calibri" w:hAnsi="Segoe UI" w:cs="Segoe UI"/>
      <w:sz w:val="18"/>
      <w:szCs w:val="18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merok.info/otrasli-zhivotnovodstva?ysclid=laqgdml3tg6011486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egj1b5e.xn--p1ai/publication/rastenievodstvo-v-rossii?ysclid=laqgc4bpy8831370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fo.me/dict/bse/%D0%A1%D0%B5%D0%BB%D1%8C%D1%81%D0%BA%D0%BE%D0%B5_%D1%85%D0%BE%D0%B7%D1%8F%D0%B9%D1%81%D1%82%D0%B2%D0%BE?ysclid=laqgmd3l2t4861308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Дом</cp:lastModifiedBy>
  <cp:revision>2</cp:revision>
  <cp:lastPrinted>2022-11-08T05:04:00Z</cp:lastPrinted>
  <dcterms:created xsi:type="dcterms:W3CDTF">2023-10-08T16:44:00Z</dcterms:created>
  <dcterms:modified xsi:type="dcterms:W3CDTF">2023-10-08T16:44:00Z</dcterms:modified>
</cp:coreProperties>
</file>